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3" w:type="dxa"/>
        <w:jc w:val="center"/>
        <w:tblLook w:val="04A0" w:firstRow="1" w:lastRow="0" w:firstColumn="1" w:lastColumn="0" w:noHBand="0" w:noVBand="1"/>
      </w:tblPr>
      <w:tblGrid>
        <w:gridCol w:w="5880"/>
        <w:gridCol w:w="2342"/>
        <w:gridCol w:w="5781"/>
      </w:tblGrid>
      <w:tr w:rsidR="0008084A" w:rsidRPr="00CD0BF9" w:rsidTr="0008084A">
        <w:trPr>
          <w:trHeight w:val="1272"/>
          <w:jc w:val="center"/>
        </w:trPr>
        <w:tc>
          <w:tcPr>
            <w:tcW w:w="5880" w:type="dxa"/>
            <w:shd w:val="clear" w:color="auto" w:fill="auto"/>
          </w:tcPr>
          <w:p w:rsidR="0008084A" w:rsidRPr="00AD1E94" w:rsidRDefault="0008084A" w:rsidP="0008084A">
            <w:pPr>
              <w:spacing w:before="0" w:after="0"/>
              <w:ind w:firstLine="0"/>
              <w:jc w:val="center"/>
              <w:rPr>
                <w:szCs w:val="28"/>
              </w:rPr>
            </w:pPr>
            <w:r w:rsidRPr="00AD1E94">
              <w:rPr>
                <w:szCs w:val="28"/>
              </w:rPr>
              <w:t xml:space="preserve">HỌC VIỆN CHÍNH TRỊ </w:t>
            </w:r>
            <w:r w:rsidR="00274D59" w:rsidRPr="00AD1E94">
              <w:rPr>
                <w:szCs w:val="28"/>
              </w:rPr>
              <w:t>KHU VỰC III</w:t>
            </w:r>
          </w:p>
          <w:p w:rsidR="0008084A" w:rsidRPr="00AD1E94" w:rsidRDefault="00274D59" w:rsidP="00DF70F7">
            <w:pPr>
              <w:spacing w:before="0" w:after="0"/>
              <w:ind w:firstLine="0"/>
              <w:jc w:val="center"/>
              <w:rPr>
                <w:b/>
                <w:szCs w:val="28"/>
              </w:rPr>
            </w:pPr>
            <w:r w:rsidRPr="00AD1E94">
              <w:rPr>
                <w:b/>
                <w:szCs w:val="28"/>
              </w:rPr>
              <w:t>ĐƠN VỊ</w:t>
            </w:r>
          </w:p>
          <w:p w:rsidR="0008084A" w:rsidRPr="00274D59" w:rsidRDefault="001B26C9" w:rsidP="00274D59">
            <w:pPr>
              <w:spacing w:before="0" w:after="0"/>
              <w:ind w:firstLine="0"/>
              <w:jc w:val="center"/>
              <w:rPr>
                <w:b/>
                <w:szCs w:val="28"/>
              </w:rPr>
            </w:pPr>
            <w:r w:rsidRPr="00AD1E94">
              <w:rPr>
                <w:b/>
                <w:szCs w:val="28"/>
              </w:rPr>
              <w:t>*</w:t>
            </w:r>
          </w:p>
        </w:tc>
        <w:tc>
          <w:tcPr>
            <w:tcW w:w="2342" w:type="dxa"/>
          </w:tcPr>
          <w:p w:rsidR="0008084A" w:rsidRPr="00CD0BF9" w:rsidRDefault="0008084A" w:rsidP="0008084A">
            <w:pPr>
              <w:spacing w:before="0" w:after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81" w:type="dxa"/>
          </w:tcPr>
          <w:p w:rsidR="0008084A" w:rsidRPr="001B26C9" w:rsidRDefault="001B26C9" w:rsidP="0008084A">
            <w:pPr>
              <w:spacing w:before="0" w:after="0"/>
              <w:ind w:firstLine="0"/>
              <w:jc w:val="center"/>
              <w:rPr>
                <w:b/>
                <w:sz w:val="30"/>
                <w:szCs w:val="26"/>
              </w:rPr>
            </w:pPr>
            <w:r w:rsidRPr="001B26C9">
              <w:rPr>
                <w:b/>
                <w:sz w:val="30"/>
                <w:szCs w:val="26"/>
              </w:rPr>
              <w:t xml:space="preserve">ĐẢNG CỘNG SẢN </w:t>
            </w:r>
            <w:r w:rsidR="0008084A" w:rsidRPr="001B26C9">
              <w:rPr>
                <w:b/>
                <w:sz w:val="30"/>
                <w:szCs w:val="26"/>
              </w:rPr>
              <w:t>VIỆT NAM</w:t>
            </w:r>
          </w:p>
          <w:p w:rsidR="0008084A" w:rsidRPr="00CD0BF9" w:rsidRDefault="00C42838" w:rsidP="0008084A">
            <w:pPr>
              <w:spacing w:before="0" w:after="0"/>
              <w:ind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38.4pt;margin-top:3.2pt;width:201.75pt;height:0;z-index:251661312" o:connectortype="straight"/>
              </w:pict>
            </w:r>
          </w:p>
          <w:p w:rsidR="0008084A" w:rsidRPr="00650039" w:rsidRDefault="0008084A" w:rsidP="00650039">
            <w:pPr>
              <w:spacing w:before="0" w:after="0"/>
              <w:ind w:firstLine="0"/>
              <w:jc w:val="right"/>
              <w:rPr>
                <w:szCs w:val="28"/>
              </w:rPr>
            </w:pPr>
            <w:r w:rsidRPr="00650039">
              <w:rPr>
                <w:i/>
                <w:szCs w:val="28"/>
              </w:rPr>
              <w:t>Đà Nẵng</w:t>
            </w:r>
            <w:r w:rsidR="00FD1946" w:rsidRPr="00650039">
              <w:rPr>
                <w:i/>
                <w:szCs w:val="28"/>
              </w:rPr>
              <w:t xml:space="preserve">, ngày </w:t>
            </w:r>
            <w:r w:rsidR="00274D59" w:rsidRPr="00650039">
              <w:rPr>
                <w:i/>
                <w:szCs w:val="28"/>
              </w:rPr>
              <w:t xml:space="preserve">     </w:t>
            </w:r>
            <w:r w:rsidR="00FD1946" w:rsidRPr="00650039">
              <w:rPr>
                <w:i/>
                <w:szCs w:val="28"/>
              </w:rPr>
              <w:t xml:space="preserve"> </w:t>
            </w:r>
            <w:r w:rsidR="00F30E50" w:rsidRPr="00650039">
              <w:rPr>
                <w:i/>
                <w:szCs w:val="28"/>
              </w:rPr>
              <w:t xml:space="preserve">tháng </w:t>
            </w:r>
            <w:r w:rsidR="00274D59" w:rsidRPr="00650039">
              <w:rPr>
                <w:i/>
                <w:szCs w:val="28"/>
              </w:rPr>
              <w:t xml:space="preserve">     </w:t>
            </w:r>
            <w:r w:rsidRPr="00650039">
              <w:rPr>
                <w:i/>
                <w:szCs w:val="28"/>
              </w:rPr>
              <w:t>năm 20</w:t>
            </w:r>
            <w:r w:rsidR="00274D59" w:rsidRPr="00650039">
              <w:rPr>
                <w:i/>
                <w:szCs w:val="28"/>
              </w:rPr>
              <w:t>2</w:t>
            </w:r>
            <w:r w:rsidR="00650039" w:rsidRPr="00650039">
              <w:rPr>
                <w:i/>
                <w:szCs w:val="28"/>
              </w:rPr>
              <w:t>5</w:t>
            </w:r>
          </w:p>
        </w:tc>
      </w:tr>
    </w:tbl>
    <w:p w:rsidR="00291A77" w:rsidRDefault="00DF70F7" w:rsidP="00A0342E">
      <w:pPr>
        <w:spacing w:before="0" w:after="0"/>
        <w:ind w:firstLine="0"/>
        <w:jc w:val="center"/>
        <w:rPr>
          <w:b/>
          <w:sz w:val="30"/>
          <w:szCs w:val="28"/>
        </w:rPr>
      </w:pPr>
      <w:r w:rsidRPr="001B26C9">
        <w:rPr>
          <w:b/>
          <w:sz w:val="30"/>
          <w:szCs w:val="28"/>
        </w:rPr>
        <w:t>KẾ HOẠCH</w:t>
      </w:r>
      <w:r w:rsidR="005F3032" w:rsidRPr="001B26C9">
        <w:rPr>
          <w:b/>
          <w:sz w:val="30"/>
          <w:szCs w:val="28"/>
        </w:rPr>
        <w:t xml:space="preserve"> </w:t>
      </w:r>
      <w:r w:rsidRPr="001B26C9">
        <w:rPr>
          <w:b/>
          <w:sz w:val="30"/>
          <w:szCs w:val="28"/>
        </w:rPr>
        <w:t>CÔNG TÁC</w:t>
      </w:r>
      <w:r w:rsidR="00291A77" w:rsidRPr="001B26C9">
        <w:rPr>
          <w:b/>
          <w:sz w:val="30"/>
          <w:szCs w:val="28"/>
        </w:rPr>
        <w:t xml:space="preserve"> </w:t>
      </w:r>
      <w:r w:rsidRPr="001B26C9">
        <w:rPr>
          <w:b/>
          <w:sz w:val="30"/>
          <w:szCs w:val="28"/>
        </w:rPr>
        <w:t>NĂM 20</w:t>
      </w:r>
      <w:r w:rsidR="00350EC2" w:rsidRPr="001B26C9">
        <w:rPr>
          <w:b/>
          <w:sz w:val="30"/>
          <w:szCs w:val="28"/>
        </w:rPr>
        <w:t>2</w:t>
      </w:r>
      <w:r w:rsidR="00DA641C">
        <w:rPr>
          <w:b/>
          <w:sz w:val="30"/>
          <w:szCs w:val="28"/>
        </w:rPr>
        <w:t>6</w:t>
      </w:r>
    </w:p>
    <w:p w:rsidR="00274D59" w:rsidRPr="00274D59" w:rsidRDefault="00274D59" w:rsidP="00A0342E">
      <w:pPr>
        <w:spacing w:before="0" w:after="0"/>
        <w:ind w:firstLine="0"/>
        <w:jc w:val="center"/>
        <w:rPr>
          <w:sz w:val="30"/>
          <w:szCs w:val="28"/>
        </w:rPr>
      </w:pPr>
      <w:r w:rsidRPr="00274D59">
        <w:rPr>
          <w:sz w:val="30"/>
          <w:szCs w:val="28"/>
        </w:rPr>
        <w:t>-----</w:t>
      </w:r>
    </w:p>
    <w:p w:rsidR="001B26C9" w:rsidRPr="001B26C9" w:rsidRDefault="001B26C9" w:rsidP="00291A77">
      <w:pPr>
        <w:spacing w:before="0" w:after="0"/>
        <w:jc w:val="center"/>
        <w:rPr>
          <w:b/>
          <w:sz w:val="22"/>
          <w:szCs w:val="28"/>
        </w:rPr>
      </w:pPr>
    </w:p>
    <w:p w:rsidR="00DF70F7" w:rsidRPr="001B26C9" w:rsidRDefault="00DF70F7" w:rsidP="00291A77">
      <w:pPr>
        <w:spacing w:before="0" w:after="0"/>
        <w:jc w:val="center"/>
        <w:rPr>
          <w:b/>
          <w:sz w:val="2"/>
          <w:szCs w:val="28"/>
        </w:rPr>
      </w:pPr>
    </w:p>
    <w:tbl>
      <w:tblPr>
        <w:tblW w:w="152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1774"/>
        <w:gridCol w:w="1842"/>
        <w:gridCol w:w="1560"/>
        <w:gridCol w:w="1770"/>
        <w:gridCol w:w="1391"/>
      </w:tblGrid>
      <w:tr w:rsidR="00DF70F7" w:rsidRPr="00C8710A" w:rsidTr="009E16A0">
        <w:trPr>
          <w:trHeight w:val="70"/>
          <w:tblHeader/>
          <w:jc w:val="center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0F7" w:rsidRPr="00C8710A" w:rsidRDefault="00DF70F7" w:rsidP="009E16A0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63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0F7" w:rsidRPr="00C8710A" w:rsidRDefault="00DF70F7" w:rsidP="009E16A0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C8710A">
              <w:rPr>
                <w:b/>
                <w:sz w:val="24"/>
                <w:szCs w:val="24"/>
              </w:rPr>
              <w:t>Nội dung</w:t>
            </w:r>
          </w:p>
        </w:tc>
        <w:tc>
          <w:tcPr>
            <w:tcW w:w="17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0F7" w:rsidRDefault="00DF70F7" w:rsidP="009E16A0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C8710A">
              <w:rPr>
                <w:b/>
                <w:sz w:val="24"/>
                <w:szCs w:val="24"/>
              </w:rPr>
              <w:t>Đơn vị</w:t>
            </w:r>
          </w:p>
          <w:p w:rsidR="00DF70F7" w:rsidRPr="00C8710A" w:rsidRDefault="00DF70F7" w:rsidP="009E16A0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C8710A">
              <w:rPr>
                <w:b/>
                <w:sz w:val="24"/>
                <w:szCs w:val="24"/>
              </w:rPr>
              <w:t>chủ trì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0F7" w:rsidRDefault="00DF70F7" w:rsidP="009E16A0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C8710A">
              <w:rPr>
                <w:b/>
                <w:sz w:val="24"/>
                <w:szCs w:val="24"/>
              </w:rPr>
              <w:t>Đơn vị</w:t>
            </w:r>
          </w:p>
          <w:p w:rsidR="00DF70F7" w:rsidRPr="00C8710A" w:rsidRDefault="00DF70F7" w:rsidP="009E16A0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C8710A">
              <w:rPr>
                <w:b/>
                <w:sz w:val="24"/>
                <w:szCs w:val="24"/>
              </w:rPr>
              <w:t>phối hợp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16A0" w:rsidRPr="009E16A0" w:rsidRDefault="00DF70F7" w:rsidP="00DA641C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C8710A">
              <w:rPr>
                <w:b/>
                <w:sz w:val="24"/>
                <w:szCs w:val="24"/>
              </w:rPr>
              <w:t>Thời gian</w:t>
            </w:r>
            <w:r w:rsidR="00DB377D">
              <w:rPr>
                <w:b/>
                <w:sz w:val="24"/>
                <w:szCs w:val="24"/>
              </w:rPr>
              <w:t xml:space="preserve"> </w:t>
            </w:r>
            <w:r w:rsidR="00DA641C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E16A0" w:rsidRPr="00BF00A9" w:rsidRDefault="00DF70F7" w:rsidP="00BF00A9">
            <w:pPr>
              <w:spacing w:before="0" w:after="0"/>
              <w:ind w:right="-108" w:firstLine="0"/>
              <w:jc w:val="center"/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</w:pPr>
            <w:r w:rsidRPr="00C8710A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 xml:space="preserve">Thời gian </w:t>
            </w:r>
            <w:r w:rsidR="008E3D97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br/>
            </w:r>
            <w:r w:rsidRPr="00C8710A">
              <w:rPr>
                <w:rFonts w:ascii="Times New Roman Bold" w:hAnsi="Times New Roman Bold"/>
                <w:b/>
                <w:spacing w:val="-8"/>
                <w:sz w:val="24"/>
                <w:szCs w:val="24"/>
              </w:rPr>
              <w:t>hoàn thành</w:t>
            </w:r>
          </w:p>
        </w:tc>
        <w:tc>
          <w:tcPr>
            <w:tcW w:w="1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F70F7" w:rsidRPr="005D1213" w:rsidRDefault="005D1213" w:rsidP="009E16A0">
            <w:pPr>
              <w:spacing w:before="0" w:after="0"/>
              <w:ind w:right="-108" w:firstLine="0"/>
              <w:jc w:val="center"/>
              <w:rPr>
                <w:spacing w:val="-16"/>
                <w:sz w:val="24"/>
                <w:szCs w:val="24"/>
              </w:rPr>
            </w:pPr>
            <w:r>
              <w:rPr>
                <w:b/>
                <w:spacing w:val="-16"/>
                <w:sz w:val="24"/>
                <w:szCs w:val="24"/>
              </w:rPr>
              <w:t xml:space="preserve">Dự toán kinh phí thực hiện </w:t>
            </w:r>
            <w:r>
              <w:rPr>
                <w:spacing w:val="-16"/>
                <w:sz w:val="24"/>
                <w:szCs w:val="24"/>
              </w:rPr>
              <w:br/>
            </w:r>
            <w:r w:rsidRPr="00BF00A9">
              <w:rPr>
                <w:b/>
                <w:spacing w:val="-16"/>
                <w:sz w:val="24"/>
                <w:szCs w:val="24"/>
              </w:rPr>
              <w:t>(nếu có)</w:t>
            </w:r>
          </w:p>
        </w:tc>
      </w:tr>
      <w:tr w:rsidR="0008084A" w:rsidRPr="00C8710A" w:rsidTr="009E16A0">
        <w:trPr>
          <w:trHeight w:val="70"/>
          <w:tblHeader/>
          <w:jc w:val="center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8084A" w:rsidRPr="00885C14" w:rsidRDefault="00274D59" w:rsidP="009E16A0">
            <w:pPr>
              <w:spacing w:before="60" w:after="60"/>
              <w:ind w:right="-123" w:firstLine="0"/>
              <w:jc w:val="center"/>
              <w:rPr>
                <w:b/>
                <w:sz w:val="24"/>
                <w:szCs w:val="24"/>
              </w:rPr>
            </w:pPr>
            <w:r w:rsidRPr="00885C1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8084A" w:rsidRPr="001C6483" w:rsidRDefault="0008084A" w:rsidP="009E16A0">
            <w:pPr>
              <w:spacing w:before="60" w:after="60"/>
              <w:ind w:firstLine="0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8084A" w:rsidRPr="001C6483" w:rsidRDefault="0008084A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019A1" w:rsidRPr="001C6483" w:rsidRDefault="002019A1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8084A" w:rsidRPr="001C6483" w:rsidRDefault="0008084A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1C6483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08084A" w:rsidRPr="001C6483" w:rsidRDefault="0008084A" w:rsidP="009E16A0">
            <w:pPr>
              <w:spacing w:before="60"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92B27" w:rsidRPr="00592B27" w:rsidTr="009E16A0">
        <w:trPr>
          <w:trHeight w:val="70"/>
          <w:tblHeader/>
          <w:jc w:val="center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885C14" w:rsidRDefault="00274D59" w:rsidP="009E16A0">
            <w:pPr>
              <w:spacing w:before="60" w:after="60"/>
              <w:ind w:right="-123" w:firstLine="0"/>
              <w:jc w:val="center"/>
              <w:rPr>
                <w:b/>
                <w:sz w:val="24"/>
                <w:szCs w:val="24"/>
              </w:rPr>
            </w:pPr>
            <w:r w:rsidRPr="00885C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92B27" w:rsidRDefault="00FB6490" w:rsidP="009E16A0">
            <w:pPr>
              <w:spacing w:before="60" w:after="60"/>
              <w:ind w:firstLine="0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92B27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92B27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92B27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92B27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92B27" w:rsidRDefault="00FB6490" w:rsidP="009E16A0">
            <w:pPr>
              <w:spacing w:before="60"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FB6490" w:rsidRPr="00B56B01" w:rsidTr="009E16A0">
        <w:trPr>
          <w:trHeight w:val="70"/>
          <w:tblHeader/>
          <w:jc w:val="center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553328" w:rsidRDefault="00274D59" w:rsidP="009E16A0">
            <w:pPr>
              <w:spacing w:before="60" w:after="60"/>
              <w:ind w:right="-12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B56B01" w:rsidRDefault="00FB6490" w:rsidP="009E16A0">
            <w:pPr>
              <w:spacing w:before="60" w:after="60"/>
              <w:ind w:firstLine="0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B56B01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B56B01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B56B01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B56B01" w:rsidRDefault="00FB6490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B6490" w:rsidRPr="00B56B01" w:rsidRDefault="00FB6490" w:rsidP="009E16A0">
            <w:pPr>
              <w:spacing w:before="60"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92B27" w:rsidRPr="0043556A" w:rsidTr="009E16A0">
        <w:trPr>
          <w:trHeight w:val="70"/>
          <w:tblHeader/>
          <w:jc w:val="center"/>
        </w:trPr>
        <w:tc>
          <w:tcPr>
            <w:tcW w:w="5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553328" w:rsidRDefault="00274D59" w:rsidP="009E16A0">
            <w:pPr>
              <w:spacing w:before="60" w:after="60"/>
              <w:ind w:right="-12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3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1A4A62" w:rsidRDefault="00592B27" w:rsidP="009E16A0">
            <w:pPr>
              <w:spacing w:before="60" w:after="60"/>
              <w:ind w:firstLine="0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0D3696" w:rsidRDefault="00592B27" w:rsidP="009E16A0">
            <w:pPr>
              <w:spacing w:before="60" w:after="60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1A4A62" w:rsidRDefault="00592B27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1A4A62" w:rsidRDefault="00592B27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1A4A62" w:rsidRDefault="00592B27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92B27" w:rsidRPr="0043556A" w:rsidRDefault="00592B27" w:rsidP="009E16A0">
            <w:pPr>
              <w:spacing w:before="60"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57EC5" w:rsidRPr="00772A2F" w:rsidTr="009E16A0">
        <w:trPr>
          <w:trHeight w:val="70"/>
          <w:tblHeader/>
          <w:jc w:val="center"/>
        </w:trPr>
        <w:tc>
          <w:tcPr>
            <w:tcW w:w="56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55676E" w:rsidRDefault="00274D59" w:rsidP="009E16A0">
            <w:pPr>
              <w:spacing w:before="60" w:after="60"/>
              <w:ind w:right="-12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37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772A2F" w:rsidRDefault="00C57EC5" w:rsidP="009E16A0">
            <w:pPr>
              <w:spacing w:before="60" w:after="60"/>
              <w:ind w:firstLine="0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772A2F" w:rsidRDefault="00C57EC5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772A2F" w:rsidRDefault="00C57EC5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772A2F" w:rsidRDefault="00C57EC5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772A2F" w:rsidRDefault="00C57EC5" w:rsidP="009E16A0">
            <w:pPr>
              <w:spacing w:before="60" w:after="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EC5" w:rsidRPr="00772A2F" w:rsidRDefault="00C57EC5" w:rsidP="009E16A0">
            <w:pPr>
              <w:spacing w:before="60" w:after="6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522DDA" w:rsidRDefault="00EB604F" w:rsidP="00957F18">
      <w:pPr>
        <w:tabs>
          <w:tab w:val="left" w:pos="1701"/>
        </w:tabs>
        <w:spacing w:before="240" w:after="0" w:line="360" w:lineRule="exact"/>
        <w:ind w:firstLine="425"/>
        <w:rPr>
          <w:i/>
          <w:sz w:val="26"/>
          <w:szCs w:val="26"/>
        </w:rPr>
      </w:pPr>
      <w:r w:rsidRPr="00574003">
        <w:rPr>
          <w:sz w:val="26"/>
          <w:szCs w:val="26"/>
        </w:rPr>
        <w:t xml:space="preserve">* </w:t>
      </w:r>
      <w:r w:rsidR="009E16A0">
        <w:rPr>
          <w:b/>
          <w:i/>
          <w:sz w:val="26"/>
          <w:szCs w:val="26"/>
        </w:rPr>
        <w:t xml:space="preserve">Ghi chú: </w:t>
      </w:r>
      <w:r w:rsidR="00957F18">
        <w:rPr>
          <w:b/>
          <w:i/>
          <w:sz w:val="26"/>
          <w:szCs w:val="26"/>
        </w:rPr>
        <w:tab/>
        <w:t xml:space="preserve">- </w:t>
      </w:r>
      <w:r w:rsidR="001308FB">
        <w:rPr>
          <w:i/>
          <w:sz w:val="26"/>
          <w:szCs w:val="26"/>
        </w:rPr>
        <w:t xml:space="preserve">Để có cơ sở trình Giám đốc Học viện phê duyệt Kế hoạch công tác tổng thể năm </w:t>
      </w:r>
      <w:r w:rsidR="00DA641C">
        <w:rPr>
          <w:i/>
          <w:sz w:val="26"/>
          <w:szCs w:val="26"/>
        </w:rPr>
        <w:t xml:space="preserve">2026 của Học viện </w:t>
      </w:r>
      <w:r w:rsidR="001308FB">
        <w:rPr>
          <w:i/>
          <w:sz w:val="26"/>
          <w:szCs w:val="26"/>
        </w:rPr>
        <w:t xml:space="preserve">và bảo đảm việc tổ chức triển khai thực hiện nhiệm vụ theo đúng tiến độ, kế hoạch đề ra. </w:t>
      </w:r>
      <w:r w:rsidR="00957F18">
        <w:rPr>
          <w:i/>
          <w:sz w:val="26"/>
          <w:szCs w:val="26"/>
        </w:rPr>
        <w:t>Yêu cầu các đơn vị</w:t>
      </w:r>
      <w:r w:rsidR="00DA641C">
        <w:rPr>
          <w:i/>
          <w:sz w:val="26"/>
          <w:szCs w:val="26"/>
        </w:rPr>
        <w:t xml:space="preserve">, </w:t>
      </w:r>
      <w:r w:rsidR="001308FB">
        <w:rPr>
          <w:i/>
          <w:sz w:val="26"/>
          <w:szCs w:val="26"/>
        </w:rPr>
        <w:t xml:space="preserve">đoàn thể </w:t>
      </w:r>
      <w:r w:rsidR="00957F18">
        <w:rPr>
          <w:i/>
          <w:sz w:val="26"/>
          <w:szCs w:val="26"/>
        </w:rPr>
        <w:t xml:space="preserve">căn cứ chức năng, nhiệm vụ, nguồn lực của đơn vị để xây dựng kế hoạch công tác năm </w:t>
      </w:r>
      <w:r w:rsidR="00DB377D">
        <w:rPr>
          <w:i/>
          <w:sz w:val="26"/>
          <w:szCs w:val="26"/>
        </w:rPr>
        <w:t>bảo</w:t>
      </w:r>
      <w:r w:rsidR="00957F18">
        <w:rPr>
          <w:i/>
          <w:sz w:val="26"/>
          <w:szCs w:val="26"/>
        </w:rPr>
        <w:t xml:space="preserve"> đảm việc thự</w:t>
      </w:r>
      <w:bookmarkStart w:id="0" w:name="_GoBack"/>
      <w:bookmarkEnd w:id="0"/>
      <w:r w:rsidR="00957F18">
        <w:rPr>
          <w:i/>
          <w:sz w:val="26"/>
          <w:szCs w:val="26"/>
        </w:rPr>
        <w:t xml:space="preserve">c hiện nhiệm vụ chính trị của đơn vị cũng như </w:t>
      </w:r>
      <w:r w:rsidR="00C47D7D">
        <w:rPr>
          <w:i/>
          <w:sz w:val="26"/>
          <w:szCs w:val="26"/>
        </w:rPr>
        <w:t>nhiệm vụ được Giám đốc</w:t>
      </w:r>
      <w:r w:rsidR="00957F18">
        <w:rPr>
          <w:i/>
          <w:sz w:val="26"/>
          <w:szCs w:val="26"/>
        </w:rPr>
        <w:t xml:space="preserve"> Học viện</w:t>
      </w:r>
      <w:r w:rsidR="00C47D7D">
        <w:rPr>
          <w:i/>
          <w:sz w:val="26"/>
          <w:szCs w:val="26"/>
        </w:rPr>
        <w:t xml:space="preserve"> giao</w:t>
      </w:r>
      <w:r w:rsidR="00957F18">
        <w:rPr>
          <w:i/>
          <w:sz w:val="26"/>
          <w:szCs w:val="26"/>
        </w:rPr>
        <w:t>.</w:t>
      </w:r>
    </w:p>
    <w:p w:rsidR="00957F18" w:rsidRPr="00957F18" w:rsidRDefault="00957F18" w:rsidP="00885C14">
      <w:pPr>
        <w:tabs>
          <w:tab w:val="left" w:pos="1701"/>
        </w:tabs>
        <w:spacing w:after="0" w:line="360" w:lineRule="exact"/>
        <w:ind w:firstLine="425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  <w:r w:rsidRPr="00885C14">
        <w:rPr>
          <w:sz w:val="26"/>
          <w:szCs w:val="26"/>
        </w:rPr>
        <w:t>-</w:t>
      </w:r>
      <w:r>
        <w:rPr>
          <w:i/>
          <w:sz w:val="26"/>
          <w:szCs w:val="26"/>
        </w:rPr>
        <w:t xml:space="preserve"> Các nhiệm vụ, hoạt động đăng ký trong Kế hoạch phải có thời gian thực hiện cụ thể (theo tháng</w:t>
      </w:r>
      <w:r w:rsidR="00DA641C">
        <w:rPr>
          <w:i/>
          <w:sz w:val="26"/>
          <w:szCs w:val="26"/>
        </w:rPr>
        <w:t xml:space="preserve"> hoặc quý</w:t>
      </w:r>
      <w:r>
        <w:rPr>
          <w:i/>
          <w:sz w:val="26"/>
          <w:szCs w:val="26"/>
        </w:rPr>
        <w:t>) để bảo</w:t>
      </w:r>
      <w:r w:rsidR="00DB377D">
        <w:rPr>
          <w:i/>
          <w:sz w:val="26"/>
          <w:szCs w:val="26"/>
        </w:rPr>
        <w:t xml:space="preserve"> đảm</w:t>
      </w:r>
      <w:r>
        <w:rPr>
          <w:i/>
          <w:sz w:val="26"/>
          <w:szCs w:val="26"/>
        </w:rPr>
        <w:t xml:space="preserve"> </w:t>
      </w:r>
      <w:r w:rsidR="00DA641C">
        <w:rPr>
          <w:i/>
          <w:sz w:val="26"/>
          <w:szCs w:val="26"/>
        </w:rPr>
        <w:t>phục vụ</w:t>
      </w:r>
      <w:r>
        <w:rPr>
          <w:i/>
          <w:sz w:val="26"/>
          <w:szCs w:val="26"/>
        </w:rPr>
        <w:t xml:space="preserve"> </w:t>
      </w:r>
      <w:r w:rsidR="00C47D7D">
        <w:rPr>
          <w:i/>
          <w:sz w:val="26"/>
          <w:szCs w:val="26"/>
        </w:rPr>
        <w:t xml:space="preserve">công tác quản lý, chỉ đạo, điều hành của Ban Giám đốc và công tác phối hợp tổ chức thực hiện </w:t>
      </w:r>
      <w:r w:rsidR="00DA641C">
        <w:rPr>
          <w:i/>
          <w:sz w:val="26"/>
          <w:szCs w:val="26"/>
        </w:rPr>
        <w:t>giữa</w:t>
      </w:r>
      <w:r w:rsidR="00C47D7D">
        <w:rPr>
          <w:i/>
          <w:sz w:val="26"/>
          <w:szCs w:val="26"/>
        </w:rPr>
        <w:t xml:space="preserve"> các đơn vị có liên quan</w:t>
      </w:r>
      <w:r>
        <w:rPr>
          <w:i/>
          <w:sz w:val="26"/>
          <w:szCs w:val="26"/>
        </w:rPr>
        <w:t>.</w:t>
      </w:r>
    </w:p>
    <w:p w:rsidR="00EB604F" w:rsidRPr="00033F9D" w:rsidRDefault="00EB604F" w:rsidP="002C0BE1">
      <w:pPr>
        <w:rPr>
          <w:b/>
          <w:sz w:val="1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252"/>
      </w:tblGrid>
      <w:tr w:rsidR="009139C5" w:rsidTr="00B233E9">
        <w:tc>
          <w:tcPr>
            <w:tcW w:w="7252" w:type="dxa"/>
          </w:tcPr>
          <w:p w:rsidR="009139C5" w:rsidRDefault="00DB377D" w:rsidP="00274D59">
            <w:pPr>
              <w:spacing w:line="288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556204" w:rsidRPr="00B233E9" w:rsidRDefault="00916133" w:rsidP="00B233E9">
            <w:pPr>
              <w:spacing w:line="288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(ký, ghi rõ họ và tên)</w:t>
            </w:r>
          </w:p>
        </w:tc>
        <w:tc>
          <w:tcPr>
            <w:tcW w:w="7252" w:type="dxa"/>
          </w:tcPr>
          <w:p w:rsidR="009139C5" w:rsidRDefault="00274D59" w:rsidP="009139C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Thủ trưởng đơn vị</w:t>
            </w:r>
          </w:p>
          <w:p w:rsidR="00F53094" w:rsidRPr="00B233E9" w:rsidRDefault="00916133" w:rsidP="00B233E9">
            <w:pPr>
              <w:spacing w:line="288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(ký, ghi rõ họ và tên)</w:t>
            </w:r>
          </w:p>
        </w:tc>
      </w:tr>
    </w:tbl>
    <w:p w:rsidR="009139C5" w:rsidRPr="00B72EBA" w:rsidRDefault="009139C5" w:rsidP="00DF70F7">
      <w:pPr>
        <w:ind w:firstLine="0"/>
        <w:rPr>
          <w:sz w:val="2"/>
        </w:rPr>
      </w:pPr>
    </w:p>
    <w:sectPr w:rsidR="009139C5" w:rsidRPr="00B72EBA" w:rsidSect="006640B9">
      <w:headerReference w:type="default" r:id="rId8"/>
      <w:footerReference w:type="default" r:id="rId9"/>
      <w:headerReference w:type="first" r:id="rId10"/>
      <w:pgSz w:w="16840" w:h="11907" w:orient="landscape" w:code="9"/>
      <w:pgMar w:top="1134" w:right="851" w:bottom="851" w:left="1418" w:header="567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38" w:rsidRDefault="00C42838" w:rsidP="00D54868">
      <w:pPr>
        <w:spacing w:before="0" w:after="0"/>
      </w:pPr>
      <w:r>
        <w:separator/>
      </w:r>
    </w:p>
  </w:endnote>
  <w:endnote w:type="continuationSeparator" w:id="0">
    <w:p w:rsidR="00C42838" w:rsidRDefault="00C42838" w:rsidP="00D548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2F" w:rsidRDefault="00772A2F">
    <w:pPr>
      <w:pStyle w:val="Footer"/>
      <w:jc w:val="center"/>
    </w:pPr>
  </w:p>
  <w:p w:rsidR="00772A2F" w:rsidRDefault="00772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38" w:rsidRDefault="00C42838" w:rsidP="00D54868">
      <w:pPr>
        <w:spacing w:before="0" w:after="0"/>
      </w:pPr>
      <w:r>
        <w:separator/>
      </w:r>
    </w:p>
  </w:footnote>
  <w:footnote w:type="continuationSeparator" w:id="0">
    <w:p w:rsidR="00C42838" w:rsidRDefault="00C42838" w:rsidP="00D548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958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626D" w:rsidRDefault="006640B9" w:rsidP="00B233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6D" w:rsidRDefault="005F626D">
    <w:pPr>
      <w:pStyle w:val="Header"/>
      <w:jc w:val="center"/>
    </w:pPr>
  </w:p>
  <w:p w:rsidR="005F626D" w:rsidRDefault="00274D59" w:rsidP="00274D59">
    <w:pPr>
      <w:pStyle w:val="Header"/>
      <w:jc w:val="center"/>
    </w:pPr>
    <w:r>
      <w:t>MẪU KẾ HOẠCH CÔNG TÁC NĂM 202</w:t>
    </w:r>
    <w:r w:rsidR="00650039">
      <w:t>6</w:t>
    </w:r>
  </w:p>
  <w:p w:rsidR="00274D59" w:rsidRPr="00274D59" w:rsidRDefault="00274D59" w:rsidP="00B233E9">
    <w:pPr>
      <w:pStyle w:val="Header"/>
      <w:spacing w:after="240"/>
      <w:jc w:val="center"/>
      <w:rPr>
        <w:i/>
      </w:rPr>
    </w:pPr>
    <w:r>
      <w:rPr>
        <w:i/>
      </w:rPr>
      <w:t xml:space="preserve">(Kèm theo </w:t>
    </w:r>
    <w:r w:rsidR="00D37D13">
      <w:rPr>
        <w:i/>
      </w:rPr>
      <w:t>Thông báo</w:t>
    </w:r>
    <w:r>
      <w:rPr>
        <w:i/>
      </w:rPr>
      <w:t xml:space="preserve"> số           -</w:t>
    </w:r>
    <w:r w:rsidR="00D37D13">
      <w:rPr>
        <w:i/>
      </w:rPr>
      <w:t>TB</w:t>
    </w:r>
    <w:r>
      <w:rPr>
        <w:i/>
      </w:rPr>
      <w:t>/</w:t>
    </w:r>
    <w:r w:rsidR="00D839E8">
      <w:rPr>
        <w:i/>
      </w:rPr>
      <w:t>H</w:t>
    </w:r>
    <w:r>
      <w:rPr>
        <w:i/>
      </w:rPr>
      <w:t xml:space="preserve">VCTKV III ngày      </w:t>
    </w:r>
    <w:r w:rsidR="00650039">
      <w:rPr>
        <w:i/>
      </w:rPr>
      <w:t xml:space="preserve"> tháng </w:t>
    </w:r>
    <w:r>
      <w:rPr>
        <w:i/>
      </w:rPr>
      <w:t>12</w:t>
    </w:r>
    <w:r w:rsidR="00650039">
      <w:rPr>
        <w:i/>
      </w:rPr>
      <w:t xml:space="preserve"> năm </w:t>
    </w:r>
    <w:r>
      <w:rPr>
        <w:i/>
      </w:rPr>
      <w:t>202</w:t>
    </w:r>
    <w:r w:rsidR="00650039">
      <w:rPr>
        <w:i/>
      </w:rPr>
      <w:t>5</w:t>
    </w:r>
    <w:r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38D5"/>
    <w:multiLevelType w:val="hybridMultilevel"/>
    <w:tmpl w:val="2E225282"/>
    <w:lvl w:ilvl="0" w:tplc="31BA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grammar="clean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0F7"/>
    <w:rsid w:val="00006F0B"/>
    <w:rsid w:val="00007936"/>
    <w:rsid w:val="0001025C"/>
    <w:rsid w:val="00010BFC"/>
    <w:rsid w:val="0001161F"/>
    <w:rsid w:val="00013B1B"/>
    <w:rsid w:val="00023954"/>
    <w:rsid w:val="00033F9D"/>
    <w:rsid w:val="00035647"/>
    <w:rsid w:val="00045D11"/>
    <w:rsid w:val="000500E9"/>
    <w:rsid w:val="00052278"/>
    <w:rsid w:val="000560C3"/>
    <w:rsid w:val="00061A31"/>
    <w:rsid w:val="00070247"/>
    <w:rsid w:val="0008084A"/>
    <w:rsid w:val="000912C0"/>
    <w:rsid w:val="0009454B"/>
    <w:rsid w:val="000B0260"/>
    <w:rsid w:val="000B729C"/>
    <w:rsid w:val="000C5A77"/>
    <w:rsid w:val="000D3696"/>
    <w:rsid w:val="000D5E6E"/>
    <w:rsid w:val="000E61D9"/>
    <w:rsid w:val="000E6E23"/>
    <w:rsid w:val="000F0C04"/>
    <w:rsid w:val="000F5B49"/>
    <w:rsid w:val="000F5FA9"/>
    <w:rsid w:val="0010778B"/>
    <w:rsid w:val="00121939"/>
    <w:rsid w:val="00125444"/>
    <w:rsid w:val="001308FB"/>
    <w:rsid w:val="001357B9"/>
    <w:rsid w:val="00142587"/>
    <w:rsid w:val="00145F8D"/>
    <w:rsid w:val="00151F6D"/>
    <w:rsid w:val="00155757"/>
    <w:rsid w:val="0017028F"/>
    <w:rsid w:val="00194CB8"/>
    <w:rsid w:val="00197E2E"/>
    <w:rsid w:val="001A05D1"/>
    <w:rsid w:val="001A319F"/>
    <w:rsid w:val="001A4A62"/>
    <w:rsid w:val="001A5CE0"/>
    <w:rsid w:val="001B26C9"/>
    <w:rsid w:val="001B3A60"/>
    <w:rsid w:val="001B5D65"/>
    <w:rsid w:val="001C14BC"/>
    <w:rsid w:val="001C51C6"/>
    <w:rsid w:val="001C6483"/>
    <w:rsid w:val="001E7111"/>
    <w:rsid w:val="001E71A5"/>
    <w:rsid w:val="001E78D9"/>
    <w:rsid w:val="001F3B21"/>
    <w:rsid w:val="001F6F45"/>
    <w:rsid w:val="00201618"/>
    <w:rsid w:val="002019A1"/>
    <w:rsid w:val="00203EF4"/>
    <w:rsid w:val="00204103"/>
    <w:rsid w:val="00207590"/>
    <w:rsid w:val="00225701"/>
    <w:rsid w:val="00230041"/>
    <w:rsid w:val="00244F5D"/>
    <w:rsid w:val="00274515"/>
    <w:rsid w:val="00274D59"/>
    <w:rsid w:val="00291A77"/>
    <w:rsid w:val="0029282F"/>
    <w:rsid w:val="002942F3"/>
    <w:rsid w:val="002B10E0"/>
    <w:rsid w:val="002B2F19"/>
    <w:rsid w:val="002B3147"/>
    <w:rsid w:val="002C0BE1"/>
    <w:rsid w:val="002C48A0"/>
    <w:rsid w:val="002E522C"/>
    <w:rsid w:val="002E6AE4"/>
    <w:rsid w:val="002F12F9"/>
    <w:rsid w:val="002F4FE8"/>
    <w:rsid w:val="003069BE"/>
    <w:rsid w:val="003201B3"/>
    <w:rsid w:val="0033233A"/>
    <w:rsid w:val="00337CDE"/>
    <w:rsid w:val="003416ED"/>
    <w:rsid w:val="00350EC2"/>
    <w:rsid w:val="003655BF"/>
    <w:rsid w:val="003A0663"/>
    <w:rsid w:val="003B411E"/>
    <w:rsid w:val="003C00BE"/>
    <w:rsid w:val="003C3913"/>
    <w:rsid w:val="003C41FD"/>
    <w:rsid w:val="003D5C8F"/>
    <w:rsid w:val="003E54E0"/>
    <w:rsid w:val="003F42BB"/>
    <w:rsid w:val="003F50D5"/>
    <w:rsid w:val="00405EE4"/>
    <w:rsid w:val="00424AED"/>
    <w:rsid w:val="0043556A"/>
    <w:rsid w:val="00444171"/>
    <w:rsid w:val="00444494"/>
    <w:rsid w:val="004452C0"/>
    <w:rsid w:val="00460DA4"/>
    <w:rsid w:val="00463761"/>
    <w:rsid w:val="004665E2"/>
    <w:rsid w:val="00466728"/>
    <w:rsid w:val="004762F7"/>
    <w:rsid w:val="00476412"/>
    <w:rsid w:val="0048004B"/>
    <w:rsid w:val="00482B0E"/>
    <w:rsid w:val="00487678"/>
    <w:rsid w:val="0049016A"/>
    <w:rsid w:val="0049186A"/>
    <w:rsid w:val="004A1220"/>
    <w:rsid w:val="004A7DE4"/>
    <w:rsid w:val="004B28D9"/>
    <w:rsid w:val="004E595D"/>
    <w:rsid w:val="004F06BF"/>
    <w:rsid w:val="00501927"/>
    <w:rsid w:val="00504B16"/>
    <w:rsid w:val="00510CA8"/>
    <w:rsid w:val="005203DB"/>
    <w:rsid w:val="005209EE"/>
    <w:rsid w:val="00522DDA"/>
    <w:rsid w:val="00530DCF"/>
    <w:rsid w:val="005364A8"/>
    <w:rsid w:val="00542D23"/>
    <w:rsid w:val="00545167"/>
    <w:rsid w:val="00551ACA"/>
    <w:rsid w:val="00553328"/>
    <w:rsid w:val="00556204"/>
    <w:rsid w:val="0055676E"/>
    <w:rsid w:val="00563045"/>
    <w:rsid w:val="00572E48"/>
    <w:rsid w:val="00574003"/>
    <w:rsid w:val="005753EF"/>
    <w:rsid w:val="00580F30"/>
    <w:rsid w:val="00583AB2"/>
    <w:rsid w:val="005848F5"/>
    <w:rsid w:val="00592B27"/>
    <w:rsid w:val="005943AD"/>
    <w:rsid w:val="005A355E"/>
    <w:rsid w:val="005A527A"/>
    <w:rsid w:val="005B4ED4"/>
    <w:rsid w:val="005D1213"/>
    <w:rsid w:val="005D4015"/>
    <w:rsid w:val="005E23DB"/>
    <w:rsid w:val="005E73F0"/>
    <w:rsid w:val="005F3032"/>
    <w:rsid w:val="005F626D"/>
    <w:rsid w:val="00622B1D"/>
    <w:rsid w:val="00630561"/>
    <w:rsid w:val="00630A5F"/>
    <w:rsid w:val="00650039"/>
    <w:rsid w:val="0066097B"/>
    <w:rsid w:val="006640B9"/>
    <w:rsid w:val="006674EC"/>
    <w:rsid w:val="00677293"/>
    <w:rsid w:val="00682139"/>
    <w:rsid w:val="006A23E9"/>
    <w:rsid w:val="006A3A63"/>
    <w:rsid w:val="006B00CF"/>
    <w:rsid w:val="006B108D"/>
    <w:rsid w:val="006B50F7"/>
    <w:rsid w:val="006C43B0"/>
    <w:rsid w:val="006D11DD"/>
    <w:rsid w:val="006D665E"/>
    <w:rsid w:val="006D743E"/>
    <w:rsid w:val="006E2F3D"/>
    <w:rsid w:val="006E413F"/>
    <w:rsid w:val="00713031"/>
    <w:rsid w:val="007164AF"/>
    <w:rsid w:val="00727D25"/>
    <w:rsid w:val="007375A4"/>
    <w:rsid w:val="007463EA"/>
    <w:rsid w:val="00750A4B"/>
    <w:rsid w:val="00750F21"/>
    <w:rsid w:val="00753590"/>
    <w:rsid w:val="00753940"/>
    <w:rsid w:val="00772291"/>
    <w:rsid w:val="00772A2F"/>
    <w:rsid w:val="00790284"/>
    <w:rsid w:val="00796066"/>
    <w:rsid w:val="007A3623"/>
    <w:rsid w:val="007A41E9"/>
    <w:rsid w:val="007A5384"/>
    <w:rsid w:val="007A5DB2"/>
    <w:rsid w:val="007C3D9D"/>
    <w:rsid w:val="007C434D"/>
    <w:rsid w:val="007D4200"/>
    <w:rsid w:val="007E611B"/>
    <w:rsid w:val="00811281"/>
    <w:rsid w:val="00836A56"/>
    <w:rsid w:val="008430B0"/>
    <w:rsid w:val="00854AFE"/>
    <w:rsid w:val="00854F24"/>
    <w:rsid w:val="00856575"/>
    <w:rsid w:val="00862B71"/>
    <w:rsid w:val="00867091"/>
    <w:rsid w:val="00871E30"/>
    <w:rsid w:val="00885C14"/>
    <w:rsid w:val="008A3CA8"/>
    <w:rsid w:val="008C2448"/>
    <w:rsid w:val="008D1F5E"/>
    <w:rsid w:val="008D3D48"/>
    <w:rsid w:val="008E3D97"/>
    <w:rsid w:val="008F0F8F"/>
    <w:rsid w:val="008F1D3E"/>
    <w:rsid w:val="008F6690"/>
    <w:rsid w:val="0090145B"/>
    <w:rsid w:val="009139C5"/>
    <w:rsid w:val="00916133"/>
    <w:rsid w:val="009174A7"/>
    <w:rsid w:val="00927315"/>
    <w:rsid w:val="009412E4"/>
    <w:rsid w:val="009436B3"/>
    <w:rsid w:val="009466AC"/>
    <w:rsid w:val="00957EB5"/>
    <w:rsid w:val="00957F18"/>
    <w:rsid w:val="00962050"/>
    <w:rsid w:val="00962552"/>
    <w:rsid w:val="00972CA3"/>
    <w:rsid w:val="00986A6B"/>
    <w:rsid w:val="009871E0"/>
    <w:rsid w:val="0099417F"/>
    <w:rsid w:val="0099715D"/>
    <w:rsid w:val="009A3210"/>
    <w:rsid w:val="009A3B9F"/>
    <w:rsid w:val="009D05B0"/>
    <w:rsid w:val="009D090C"/>
    <w:rsid w:val="009E16A0"/>
    <w:rsid w:val="00A0342E"/>
    <w:rsid w:val="00A05F04"/>
    <w:rsid w:val="00A06107"/>
    <w:rsid w:val="00A168BA"/>
    <w:rsid w:val="00A202B7"/>
    <w:rsid w:val="00A43DCF"/>
    <w:rsid w:val="00A440BA"/>
    <w:rsid w:val="00A45AAA"/>
    <w:rsid w:val="00A530B3"/>
    <w:rsid w:val="00A627C7"/>
    <w:rsid w:val="00A63C90"/>
    <w:rsid w:val="00A82B8E"/>
    <w:rsid w:val="00A94EE0"/>
    <w:rsid w:val="00AA3102"/>
    <w:rsid w:val="00AC0394"/>
    <w:rsid w:val="00AC06EF"/>
    <w:rsid w:val="00AC38C9"/>
    <w:rsid w:val="00AC4B98"/>
    <w:rsid w:val="00AD0067"/>
    <w:rsid w:val="00AD1E94"/>
    <w:rsid w:val="00AE0190"/>
    <w:rsid w:val="00AF0BAE"/>
    <w:rsid w:val="00B00A4D"/>
    <w:rsid w:val="00B00AF7"/>
    <w:rsid w:val="00B12342"/>
    <w:rsid w:val="00B12941"/>
    <w:rsid w:val="00B233E9"/>
    <w:rsid w:val="00B24D91"/>
    <w:rsid w:val="00B43126"/>
    <w:rsid w:val="00B56B01"/>
    <w:rsid w:val="00B72EBA"/>
    <w:rsid w:val="00B868B9"/>
    <w:rsid w:val="00B93A15"/>
    <w:rsid w:val="00B97D06"/>
    <w:rsid w:val="00BA77F9"/>
    <w:rsid w:val="00BB52ED"/>
    <w:rsid w:val="00BC2AB3"/>
    <w:rsid w:val="00BD1E3F"/>
    <w:rsid w:val="00BE3286"/>
    <w:rsid w:val="00BE7BB0"/>
    <w:rsid w:val="00BF00A9"/>
    <w:rsid w:val="00BF5175"/>
    <w:rsid w:val="00BF6805"/>
    <w:rsid w:val="00C00AC7"/>
    <w:rsid w:val="00C02EA1"/>
    <w:rsid w:val="00C335D5"/>
    <w:rsid w:val="00C33FB8"/>
    <w:rsid w:val="00C426A3"/>
    <w:rsid w:val="00C42838"/>
    <w:rsid w:val="00C4342E"/>
    <w:rsid w:val="00C475B3"/>
    <w:rsid w:val="00C47D7D"/>
    <w:rsid w:val="00C53FB8"/>
    <w:rsid w:val="00C56DD7"/>
    <w:rsid w:val="00C57EC5"/>
    <w:rsid w:val="00C82AFC"/>
    <w:rsid w:val="00C82E15"/>
    <w:rsid w:val="00C93ECF"/>
    <w:rsid w:val="00CA0428"/>
    <w:rsid w:val="00CA54F2"/>
    <w:rsid w:val="00CB6640"/>
    <w:rsid w:val="00CD4392"/>
    <w:rsid w:val="00CD5F2E"/>
    <w:rsid w:val="00CD7A8E"/>
    <w:rsid w:val="00CE0480"/>
    <w:rsid w:val="00D07CB8"/>
    <w:rsid w:val="00D27A01"/>
    <w:rsid w:val="00D319CF"/>
    <w:rsid w:val="00D31F29"/>
    <w:rsid w:val="00D359AF"/>
    <w:rsid w:val="00D37D13"/>
    <w:rsid w:val="00D40024"/>
    <w:rsid w:val="00D43867"/>
    <w:rsid w:val="00D43D8D"/>
    <w:rsid w:val="00D53446"/>
    <w:rsid w:val="00D54868"/>
    <w:rsid w:val="00D57921"/>
    <w:rsid w:val="00D72679"/>
    <w:rsid w:val="00D73CF3"/>
    <w:rsid w:val="00D74291"/>
    <w:rsid w:val="00D80D49"/>
    <w:rsid w:val="00D826EF"/>
    <w:rsid w:val="00D839E8"/>
    <w:rsid w:val="00D85529"/>
    <w:rsid w:val="00D8600F"/>
    <w:rsid w:val="00D8723C"/>
    <w:rsid w:val="00D91F63"/>
    <w:rsid w:val="00D9547B"/>
    <w:rsid w:val="00D9709C"/>
    <w:rsid w:val="00DA49EB"/>
    <w:rsid w:val="00DA641C"/>
    <w:rsid w:val="00DA6CED"/>
    <w:rsid w:val="00DB377D"/>
    <w:rsid w:val="00DB4887"/>
    <w:rsid w:val="00DC0AAA"/>
    <w:rsid w:val="00DC0AE6"/>
    <w:rsid w:val="00DE0030"/>
    <w:rsid w:val="00DE038C"/>
    <w:rsid w:val="00DF1706"/>
    <w:rsid w:val="00DF70F7"/>
    <w:rsid w:val="00E01F8E"/>
    <w:rsid w:val="00E03977"/>
    <w:rsid w:val="00E071F2"/>
    <w:rsid w:val="00E1587B"/>
    <w:rsid w:val="00E23FE2"/>
    <w:rsid w:val="00E40621"/>
    <w:rsid w:val="00E46A54"/>
    <w:rsid w:val="00E55B24"/>
    <w:rsid w:val="00E57AB8"/>
    <w:rsid w:val="00E60D3D"/>
    <w:rsid w:val="00E674D4"/>
    <w:rsid w:val="00E904DF"/>
    <w:rsid w:val="00EA0CFB"/>
    <w:rsid w:val="00EA1734"/>
    <w:rsid w:val="00EA1A1D"/>
    <w:rsid w:val="00EA42DB"/>
    <w:rsid w:val="00EA5585"/>
    <w:rsid w:val="00EB604F"/>
    <w:rsid w:val="00EC0EA5"/>
    <w:rsid w:val="00EC2ED2"/>
    <w:rsid w:val="00EC7748"/>
    <w:rsid w:val="00ED632B"/>
    <w:rsid w:val="00EE6496"/>
    <w:rsid w:val="00EF29BF"/>
    <w:rsid w:val="00EF432B"/>
    <w:rsid w:val="00F018D0"/>
    <w:rsid w:val="00F024AD"/>
    <w:rsid w:val="00F142CE"/>
    <w:rsid w:val="00F14C8F"/>
    <w:rsid w:val="00F169FE"/>
    <w:rsid w:val="00F30E50"/>
    <w:rsid w:val="00F46F59"/>
    <w:rsid w:val="00F53094"/>
    <w:rsid w:val="00F532BD"/>
    <w:rsid w:val="00F60B6D"/>
    <w:rsid w:val="00F644CB"/>
    <w:rsid w:val="00F81BC9"/>
    <w:rsid w:val="00F83CF7"/>
    <w:rsid w:val="00F84AD7"/>
    <w:rsid w:val="00FB6490"/>
    <w:rsid w:val="00FC5461"/>
    <w:rsid w:val="00FD10DD"/>
    <w:rsid w:val="00FD1946"/>
    <w:rsid w:val="00FD2214"/>
    <w:rsid w:val="00FD7590"/>
    <w:rsid w:val="00FE44D1"/>
    <w:rsid w:val="00FE4D78"/>
    <w:rsid w:val="00FF26D0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  <w14:docId w14:val="3EBFEC5B"/>
  <w15:docId w15:val="{39992C9E-1EF2-4F6B-8036-13949183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9C5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0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86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4868"/>
  </w:style>
  <w:style w:type="paragraph" w:styleId="Footer">
    <w:name w:val="footer"/>
    <w:basedOn w:val="Normal"/>
    <w:link w:val="FooterChar"/>
    <w:uiPriority w:val="99"/>
    <w:unhideWhenUsed/>
    <w:rsid w:val="00D5486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54868"/>
  </w:style>
  <w:style w:type="character" w:styleId="Strong">
    <w:name w:val="Strong"/>
    <w:uiPriority w:val="22"/>
    <w:qFormat/>
    <w:rsid w:val="008C24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95DCC-42FC-4A1F-9599-94555B88A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72270-B393-4DE1-84CA-1B284D16083A}"/>
</file>

<file path=customXml/itemProps3.xml><?xml version="1.0" encoding="utf-8"?>
<ds:datastoreItem xmlns:ds="http://schemas.openxmlformats.org/officeDocument/2006/customXml" ds:itemID="{DD05CC02-705B-4D82-8206-F84BDDD80347}"/>
</file>

<file path=customXml/itemProps4.xml><?xml version="1.0" encoding="utf-8"?>
<ds:datastoreItem xmlns:ds="http://schemas.openxmlformats.org/officeDocument/2006/customXml" ds:itemID="{2D9B1FAC-D20F-41B5-8062-EBD8A4FAE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PC</cp:lastModifiedBy>
  <cp:revision>113</cp:revision>
  <cp:lastPrinted>2024-12-13T01:51:00Z</cp:lastPrinted>
  <dcterms:created xsi:type="dcterms:W3CDTF">2017-12-04T01:38:00Z</dcterms:created>
  <dcterms:modified xsi:type="dcterms:W3CDTF">2025-12-10T02:08:00Z</dcterms:modified>
</cp:coreProperties>
</file>